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96E" w:rsidRDefault="0069796E" w:rsidP="0069796E">
      <w:pPr>
        <w:pStyle w:val="ConsPlusNormal"/>
        <w:jc w:val="center"/>
      </w:pPr>
    </w:p>
    <w:p w:rsidR="003E17B4" w:rsidRDefault="003E17B4" w:rsidP="003E17B4">
      <w:pPr>
        <w:pStyle w:val="ConsPlusNormal"/>
        <w:jc w:val="center"/>
      </w:pPr>
      <w:bookmarkStart w:id="0" w:name="Par1630"/>
      <w:bookmarkEnd w:id="0"/>
      <w:r>
        <w:t>ТИПОВОЙ ДОГОВОР</w:t>
      </w:r>
    </w:p>
    <w:p w:rsidR="003E17B4" w:rsidRDefault="003E17B4" w:rsidP="003E17B4">
      <w:pPr>
        <w:pStyle w:val="ConsPlusNormal"/>
        <w:jc w:val="center"/>
      </w:pPr>
      <w:r>
        <w:t>об осуществлении технологического присоединения</w:t>
      </w:r>
    </w:p>
    <w:p w:rsidR="003E17B4" w:rsidRDefault="003E17B4" w:rsidP="003E17B4">
      <w:pPr>
        <w:pStyle w:val="ConsPlusNormal"/>
        <w:jc w:val="center"/>
      </w:pPr>
      <w:r>
        <w:t>к электрическим сетям</w:t>
      </w:r>
    </w:p>
    <w:p w:rsidR="003E17B4" w:rsidRDefault="003E17B4" w:rsidP="003E17B4">
      <w:pPr>
        <w:pStyle w:val="ConsPlusNormal"/>
        <w:jc w:val="center"/>
      </w:pPr>
    </w:p>
    <w:p w:rsidR="003E17B4" w:rsidRDefault="003E17B4" w:rsidP="003E17B4">
      <w:pPr>
        <w:pStyle w:val="ConsPlusNormal"/>
        <w:jc w:val="center"/>
      </w:pPr>
      <w:r>
        <w:t>(для юридических лиц или индивидуальных предпринимателей</w:t>
      </w:r>
    </w:p>
    <w:p w:rsidR="003E17B4" w:rsidRDefault="003E17B4" w:rsidP="003E17B4">
      <w:pPr>
        <w:pStyle w:val="ConsPlusNormal"/>
        <w:jc w:val="center"/>
      </w:pPr>
      <w:r>
        <w:t xml:space="preserve">в целях технологического присоединения </w:t>
      </w:r>
      <w:proofErr w:type="spellStart"/>
      <w:r>
        <w:t>энергопринимающих</w:t>
      </w:r>
      <w:proofErr w:type="spellEnd"/>
    </w:p>
    <w:p w:rsidR="003E17B4" w:rsidRDefault="003E17B4" w:rsidP="003E17B4">
      <w:pPr>
        <w:pStyle w:val="ConsPlusNormal"/>
        <w:jc w:val="center"/>
      </w:pPr>
      <w:r>
        <w:t>устройств, максимальная мощность которых свыше 150 кВт</w:t>
      </w:r>
    </w:p>
    <w:p w:rsidR="003E17B4" w:rsidRDefault="003E17B4" w:rsidP="003E17B4">
      <w:pPr>
        <w:pStyle w:val="ConsPlusNormal"/>
        <w:jc w:val="center"/>
      </w:pPr>
      <w:r>
        <w:t>и менее 670 кВт (за исключением случаев, указанных</w:t>
      </w:r>
    </w:p>
    <w:p w:rsidR="003E17B4" w:rsidRDefault="003E17B4" w:rsidP="003E17B4">
      <w:pPr>
        <w:pStyle w:val="ConsPlusNormal"/>
        <w:jc w:val="center"/>
      </w:pPr>
      <w:r>
        <w:t>в приложениях N 2 и 3, а также осуществления</w:t>
      </w:r>
    </w:p>
    <w:p w:rsidR="003E17B4" w:rsidRDefault="003E17B4" w:rsidP="003E17B4">
      <w:pPr>
        <w:pStyle w:val="ConsPlusNormal"/>
        <w:jc w:val="center"/>
      </w:pPr>
      <w:r>
        <w:t>технологического присоединения</w:t>
      </w:r>
    </w:p>
    <w:p w:rsidR="003E17B4" w:rsidRDefault="003E17B4" w:rsidP="003E17B4">
      <w:pPr>
        <w:pStyle w:val="ConsPlusNormal"/>
        <w:jc w:val="center"/>
      </w:pPr>
      <w:r>
        <w:t>по индивидуальному проекту))</w:t>
      </w:r>
    </w:p>
    <w:p w:rsidR="003E17B4" w:rsidRDefault="003E17B4" w:rsidP="003E17B4">
      <w:pPr>
        <w:pStyle w:val="ConsPlusNormal"/>
        <w:jc w:val="both"/>
      </w:pPr>
    </w:p>
    <w:p w:rsidR="003E17B4" w:rsidRDefault="003E17B4" w:rsidP="003E17B4">
      <w:pPr>
        <w:pStyle w:val="ConsPlusNonformat"/>
        <w:jc w:val="both"/>
      </w:pPr>
      <w:r>
        <w:t>____________________________                   "__" _______________ 20__ г.</w:t>
      </w:r>
    </w:p>
    <w:p w:rsidR="003E17B4" w:rsidRDefault="003E17B4" w:rsidP="003E17B4">
      <w:pPr>
        <w:pStyle w:val="ConsPlusNonformat"/>
        <w:jc w:val="both"/>
      </w:pPr>
      <w:r>
        <w:t>(место заключения договора)                     (дата заключения договора)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__________________________________________________________________________,</w:t>
      </w:r>
    </w:p>
    <w:p w:rsidR="003E17B4" w:rsidRDefault="003E17B4" w:rsidP="003E17B4">
      <w:pPr>
        <w:pStyle w:val="ConsPlusNonformat"/>
        <w:jc w:val="both"/>
      </w:pPr>
      <w:r>
        <w:t xml:space="preserve">                    (наименование сетевой организации)</w:t>
      </w:r>
    </w:p>
    <w:p w:rsidR="003E17B4" w:rsidRDefault="003E17B4" w:rsidP="003E17B4">
      <w:pPr>
        <w:pStyle w:val="ConsPlusNonformat"/>
        <w:jc w:val="both"/>
      </w:pPr>
      <w:r>
        <w:t>именуемая(</w:t>
      </w:r>
      <w:proofErr w:type="spellStart"/>
      <w:r>
        <w:t>ый</w:t>
      </w:r>
      <w:proofErr w:type="spellEnd"/>
      <w:r>
        <w:t>) в дальнейшем сетевой организацией, в лице ___________________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__________________________________________________________________________,</w:t>
      </w:r>
    </w:p>
    <w:p w:rsidR="003E17B4" w:rsidRDefault="003E17B4" w:rsidP="003E17B4">
      <w:pPr>
        <w:pStyle w:val="ConsPlusNonformat"/>
        <w:jc w:val="both"/>
      </w:pPr>
      <w:r>
        <w:t xml:space="preserve">                    (должность, фамилия, имя, отчество)</w:t>
      </w:r>
    </w:p>
    <w:p w:rsidR="003E17B4" w:rsidRDefault="003E17B4" w:rsidP="003E17B4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(наименование и реквизиты документа)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__________________________________________________________________________,</w:t>
      </w:r>
    </w:p>
    <w:p w:rsidR="003E17B4" w:rsidRDefault="003E17B4" w:rsidP="003E17B4">
      <w:pPr>
        <w:pStyle w:val="ConsPlusNonformat"/>
        <w:jc w:val="both"/>
      </w:pPr>
      <w:r>
        <w:t>с одной стороны, и 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(полное наименование юридического лица, номер записи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в Едином государственном реестре юридических лиц с указанием фамилии,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имени, отчества лица, действующего от имени этого юридического лица,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наименования и реквизитов документа, на основании которого он действует,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__________________________________________________________________________,</w:t>
      </w:r>
    </w:p>
    <w:p w:rsidR="003E17B4" w:rsidRDefault="003E17B4" w:rsidP="003E17B4">
      <w:pPr>
        <w:pStyle w:val="ConsPlusNonformat"/>
        <w:jc w:val="both"/>
      </w:pPr>
      <w:r>
        <w:t xml:space="preserve">    либо фамилия, имя, отчество индивидуального предпринимателя, номер</w:t>
      </w:r>
    </w:p>
    <w:p w:rsidR="003E17B4" w:rsidRDefault="003E17B4" w:rsidP="003E17B4">
      <w:pPr>
        <w:pStyle w:val="ConsPlusNonformat"/>
        <w:jc w:val="both"/>
      </w:pPr>
      <w:r>
        <w:t xml:space="preserve">          записи в Едином государственном реестре индивидуальных</w:t>
      </w:r>
    </w:p>
    <w:p w:rsidR="003E17B4" w:rsidRDefault="003E17B4" w:rsidP="003E17B4">
      <w:pPr>
        <w:pStyle w:val="ConsPlusNonformat"/>
        <w:jc w:val="both"/>
      </w:pPr>
      <w:r>
        <w:t xml:space="preserve">               предпринимателей и дата ее внесения в реестр)</w:t>
      </w:r>
    </w:p>
    <w:p w:rsidR="003E17B4" w:rsidRDefault="003E17B4" w:rsidP="003E17B4">
      <w:pPr>
        <w:pStyle w:val="ConsPlusNonformat"/>
        <w:jc w:val="both"/>
      </w:pPr>
      <w:r>
        <w:t>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, </w:t>
      </w:r>
      <w:proofErr w:type="spellStart"/>
      <w:r>
        <w:t>ое</w:t>
      </w:r>
      <w:proofErr w:type="spellEnd"/>
      <w:r>
        <w:t>)   в  дальнейшем  заявителем,  с  другой  стороны,  вместе</w:t>
      </w:r>
    </w:p>
    <w:p w:rsidR="003E17B4" w:rsidRDefault="003E17B4" w:rsidP="003E17B4">
      <w:pPr>
        <w:pStyle w:val="ConsPlusNonformat"/>
        <w:jc w:val="both"/>
      </w:pPr>
      <w:r>
        <w:t>именуемые Сторонами, заключили настоящий договор о нижеследующем: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1" w:name="Par2260"/>
      <w:bookmarkEnd w:id="1"/>
      <w:r>
        <w:t>I. Предмет договора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nformat"/>
        <w:jc w:val="both"/>
      </w:pPr>
      <w:r>
        <w:t xml:space="preserve">    1.  По  настоящему  договору  сетевая  организация  принимает  на  себя</w:t>
      </w:r>
    </w:p>
    <w:p w:rsidR="003E17B4" w:rsidRDefault="003E17B4" w:rsidP="003E17B4">
      <w:pPr>
        <w:pStyle w:val="ConsPlusNonformat"/>
        <w:jc w:val="both"/>
      </w:pPr>
      <w:r>
        <w:t>обязательства     по     осуществлению    технологического    присоединения</w:t>
      </w:r>
    </w:p>
    <w:p w:rsidR="003E17B4" w:rsidRDefault="003E17B4" w:rsidP="003E17B4">
      <w:pPr>
        <w:pStyle w:val="ConsPlusNonformat"/>
        <w:jc w:val="both"/>
      </w:pPr>
      <w:proofErr w:type="spellStart"/>
      <w:proofErr w:type="gramStart"/>
      <w:r>
        <w:t>энергопринимающих</w:t>
      </w:r>
      <w:proofErr w:type="spellEnd"/>
      <w:r>
        <w:t xml:space="preserve">    устройств    заявителя    (далее   -   технологическое</w:t>
      </w:r>
      <w:proofErr w:type="gramEnd"/>
    </w:p>
    <w:p w:rsidR="003E17B4" w:rsidRDefault="003E17B4" w:rsidP="003E17B4">
      <w:pPr>
        <w:pStyle w:val="ConsPlusNonformat"/>
        <w:jc w:val="both"/>
      </w:pPr>
      <w:r>
        <w:t>присоединение) 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(наименование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__________________________________________________________________________,</w:t>
      </w:r>
    </w:p>
    <w:p w:rsidR="003E17B4" w:rsidRDefault="003E17B4" w:rsidP="003E17B4">
      <w:pPr>
        <w:pStyle w:val="ConsPlusNonformat"/>
        <w:jc w:val="both"/>
      </w:pPr>
      <w:r>
        <w:t>в   том   числе  по   обеспечению   готовности   объектов   электросетевого</w:t>
      </w:r>
    </w:p>
    <w:p w:rsidR="003E17B4" w:rsidRDefault="003E17B4" w:rsidP="003E17B4">
      <w:pPr>
        <w:pStyle w:val="ConsPlusNonformat"/>
        <w:jc w:val="both"/>
      </w:pPr>
      <w:r>
        <w:t xml:space="preserve">хозяйства  (включая  их  проектирование,  строительство,  реконструкцию)  </w:t>
      </w:r>
      <w:proofErr w:type="gramStart"/>
      <w:r>
        <w:t>к</w:t>
      </w:r>
      <w:proofErr w:type="gramEnd"/>
    </w:p>
    <w:p w:rsidR="003E17B4" w:rsidRDefault="003E17B4" w:rsidP="003E17B4">
      <w:pPr>
        <w:pStyle w:val="ConsPlusNonformat"/>
        <w:jc w:val="both"/>
      </w:pPr>
      <w:r>
        <w:t xml:space="preserve">присоединению   </w:t>
      </w:r>
      <w:proofErr w:type="spellStart"/>
      <w:r>
        <w:t>энергопринимающих</w:t>
      </w:r>
      <w:proofErr w:type="spellEnd"/>
      <w:r>
        <w:t xml:space="preserve">  устройств,  урегулированию  отношений  </w:t>
      </w:r>
      <w:proofErr w:type="gramStart"/>
      <w:r>
        <w:t>с</w:t>
      </w:r>
      <w:proofErr w:type="gramEnd"/>
    </w:p>
    <w:p w:rsidR="003E17B4" w:rsidRDefault="003E17B4" w:rsidP="003E17B4">
      <w:pPr>
        <w:pStyle w:val="ConsPlusNonformat"/>
        <w:jc w:val="both"/>
      </w:pPr>
      <w:r>
        <w:t>третьими  лицами в случае необходимости строительства (модернизации) такими</w:t>
      </w:r>
    </w:p>
    <w:p w:rsidR="003E17B4" w:rsidRDefault="003E17B4" w:rsidP="003E17B4">
      <w:pPr>
        <w:pStyle w:val="ConsPlusNonformat"/>
        <w:jc w:val="both"/>
      </w:pPr>
      <w:r>
        <w:t>лицами     принадлежащих     им    объектов    электросетевого    хозяйства</w:t>
      </w:r>
    </w:p>
    <w:p w:rsidR="003E17B4" w:rsidRDefault="003E17B4" w:rsidP="003E17B4">
      <w:pPr>
        <w:pStyle w:val="ConsPlusNonformat"/>
        <w:jc w:val="both"/>
      </w:pPr>
      <w:r>
        <w:t>(</w:t>
      </w:r>
      <w:proofErr w:type="spellStart"/>
      <w:r>
        <w:t>энергопринимающихустройств</w:t>
      </w:r>
      <w:proofErr w:type="spellEnd"/>
      <w:r>
        <w:t>,   объектов   электроэнергетики),  с  учетом</w:t>
      </w:r>
    </w:p>
    <w:p w:rsidR="003E17B4" w:rsidRDefault="003E17B4" w:rsidP="003E17B4">
      <w:pPr>
        <w:pStyle w:val="ConsPlusNonformat"/>
        <w:jc w:val="both"/>
      </w:pPr>
      <w:r>
        <w:t>следующих характеристик: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максимальная мощность присоединяемых </w:t>
      </w:r>
      <w:proofErr w:type="spellStart"/>
      <w:r>
        <w:t>энергопринимающих</w:t>
      </w:r>
      <w:proofErr w:type="spellEnd"/>
      <w:r>
        <w:t xml:space="preserve"> устройств _______ (кВт);</w:t>
      </w:r>
    </w:p>
    <w:p w:rsidR="003E17B4" w:rsidRDefault="003E17B4" w:rsidP="003E17B4">
      <w:pPr>
        <w:pStyle w:val="ConsPlusNormal"/>
        <w:ind w:firstLine="540"/>
        <w:jc w:val="both"/>
      </w:pPr>
      <w:r>
        <w:t>категория надежности _______;</w:t>
      </w:r>
    </w:p>
    <w:p w:rsidR="003E17B4" w:rsidRDefault="003E17B4" w:rsidP="003E17B4">
      <w:pPr>
        <w:pStyle w:val="ConsPlusNormal"/>
        <w:ind w:firstLine="540"/>
        <w:jc w:val="both"/>
      </w:pPr>
      <w:r>
        <w:t>класс напряжения электрических сетей, к которым осуществляется технологическое присоединение _______ (кВ);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максимальная мощность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_______ кВт </w:t>
      </w:r>
      <w:hyperlink w:anchor="Par2400" w:tooltip="Ссылка на текущий документ" w:history="1">
        <w:r>
          <w:rPr>
            <w:color w:val="0000FF"/>
          </w:rPr>
          <w:t>&lt;1&gt;</w:t>
        </w:r>
      </w:hyperlink>
      <w:r>
        <w:t>.</w:t>
      </w:r>
    </w:p>
    <w:p w:rsidR="003E17B4" w:rsidRDefault="003E17B4" w:rsidP="003E17B4">
      <w:pPr>
        <w:pStyle w:val="ConsPlusNormal"/>
        <w:ind w:firstLine="540"/>
        <w:jc w:val="both"/>
      </w:pPr>
      <w:r>
        <w:t>Заявитель обязуется оплатить расходы на технологическое присоединение в соответствии с условиями настоящего договора.</w:t>
      </w:r>
    </w:p>
    <w:p w:rsidR="003E17B4" w:rsidRDefault="003E17B4" w:rsidP="003E17B4">
      <w:pPr>
        <w:pStyle w:val="ConsPlusNonformat"/>
        <w:jc w:val="both"/>
      </w:pPr>
      <w:r>
        <w:t xml:space="preserve">    2. Технологическое присоединение необходимо для электроснабжения ______</w:t>
      </w:r>
    </w:p>
    <w:p w:rsidR="003E17B4" w:rsidRDefault="003E17B4" w:rsidP="003E17B4">
      <w:pPr>
        <w:pStyle w:val="ConsPlusNonformat"/>
        <w:jc w:val="both"/>
      </w:pPr>
      <w:r>
        <w:lastRenderedPageBreak/>
        <w:t>__________________________________________________________________________,</w:t>
      </w:r>
    </w:p>
    <w:p w:rsidR="003E17B4" w:rsidRDefault="003E17B4" w:rsidP="003E17B4">
      <w:pPr>
        <w:pStyle w:val="ConsPlusNonformat"/>
        <w:jc w:val="both"/>
      </w:pPr>
      <w:r>
        <w:t xml:space="preserve">                     (наименование объектов заявителя)</w:t>
      </w:r>
    </w:p>
    <w:p w:rsidR="003E17B4" w:rsidRDefault="003E17B4" w:rsidP="003E17B4">
      <w:pPr>
        <w:pStyle w:val="ConsPlusNonformat"/>
        <w:jc w:val="both"/>
      </w:pPr>
      <w:r>
        <w:t>расположенных (которые будут располагаться) 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                  (место нахождения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объектов заявителя)</w:t>
      </w:r>
    </w:p>
    <w:p w:rsidR="003E17B4" w:rsidRDefault="003E17B4" w:rsidP="003E17B4">
      <w:pPr>
        <w:pStyle w:val="ConsPlusNormal"/>
        <w:ind w:firstLine="540"/>
        <w:jc w:val="both"/>
      </w:pPr>
      <w:r>
        <w:t>3. Точка(и) присоединения указана(ы) в технических условиях для присоединения к электрическим сетям (далее - технические условия) и располагается(</w:t>
      </w:r>
      <w:proofErr w:type="spellStart"/>
      <w:r>
        <w:t>ются</w:t>
      </w:r>
      <w:proofErr w:type="spellEnd"/>
      <w:r>
        <w:t>) на расстоянии ______ метров от границы участка заявителя, на котором располагаются (будут располагаться) присоединяемые объекты заявителя.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4. Технические условия являются неотъемлемой частью настоящего договора и приведены в </w:t>
      </w:r>
      <w:hyperlink w:anchor="Par2419" w:tooltip="Ссылка на текущий документ" w:history="1">
        <w:r>
          <w:rPr>
            <w:color w:val="0000FF"/>
          </w:rPr>
          <w:t>приложении</w:t>
        </w:r>
      </w:hyperlink>
      <w:r>
        <w:t>.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Срок действия технических условий составляет _______ год(а) </w:t>
      </w:r>
      <w:hyperlink w:anchor="Par2401" w:tooltip="Ссылка на текущий документ" w:history="1">
        <w:r>
          <w:rPr>
            <w:color w:val="0000FF"/>
          </w:rPr>
          <w:t>&lt;2&gt;</w:t>
        </w:r>
      </w:hyperlink>
      <w:r>
        <w:t xml:space="preserve"> со дня заключения настоящего договора.</w:t>
      </w:r>
    </w:p>
    <w:p w:rsidR="003E17B4" w:rsidRDefault="003E17B4" w:rsidP="003E17B4">
      <w:pPr>
        <w:pStyle w:val="ConsPlusNormal"/>
        <w:ind w:firstLine="540"/>
        <w:jc w:val="both"/>
      </w:pPr>
      <w:bookmarkStart w:id="2" w:name="Par2290"/>
      <w:bookmarkEnd w:id="2"/>
      <w:r>
        <w:t xml:space="preserve">5. Срок выполнения мероприятий по технологическому присоединению составляет __________ </w:t>
      </w:r>
      <w:hyperlink w:anchor="Par2402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со дня заключения настоящего договора.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3" w:name="Par2292"/>
      <w:bookmarkEnd w:id="3"/>
      <w:r>
        <w:t>II. Обязанности Сторон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>6. Сетевая организация обязуется: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надлежащим образом исполнить обязательства по настоящему договору, в том числе по выполнению возложенных на сетевую организацию мероприятий по технологическому присоединению (включая урегулирование отношений с иными лицами) до границ участка,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 заявителя, указанные в технических условиях;</w:t>
      </w:r>
    </w:p>
    <w:p w:rsidR="003E17B4" w:rsidRDefault="003E17B4" w:rsidP="003E17B4">
      <w:pPr>
        <w:pStyle w:val="ConsPlusNormal"/>
        <w:ind w:firstLine="540"/>
        <w:jc w:val="both"/>
      </w:pPr>
      <w:r>
        <w:t>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принять участие в осмотре (обследовании) присоединяемых </w:t>
      </w:r>
      <w:proofErr w:type="spellStart"/>
      <w:r>
        <w:t>энергопринимающих</w:t>
      </w:r>
      <w:proofErr w:type="spellEnd"/>
      <w:r>
        <w:t xml:space="preserve"> устройств заявителя должностным лицом органа федерального государственного энергетического надзора;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не позднее _______ рабочих дней со дня уведомления заявителем о получении разрешения уполномоченного органа федерального государственного энергетического надзора на допуск в эксплуатацию объектов заявителя, с соблюдением срока, установленного </w:t>
      </w:r>
      <w:hyperlink w:anchor="Par2290" w:tooltip="Ссылка на текущий документ" w:history="1">
        <w:r>
          <w:rPr>
            <w:color w:val="0000FF"/>
          </w:rPr>
          <w:t>пунктом 5</w:t>
        </w:r>
      </w:hyperlink>
      <w:r>
        <w:t xml:space="preserve"> настоящего договора, осуществить фактическое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заявителя к электрическим сетям, фактический прием (подачу) напряжения и мощности, составить при участии заявителя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и направить их заявителю.</w:t>
      </w:r>
    </w:p>
    <w:p w:rsidR="003E17B4" w:rsidRDefault="003E17B4" w:rsidP="003E17B4">
      <w:pPr>
        <w:pStyle w:val="ConsPlusNormal"/>
        <w:ind w:firstLine="540"/>
        <w:jc w:val="both"/>
      </w:pPr>
      <w:r>
        <w:t>7.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условий. При этом дополнительная плата не взимается.</w:t>
      </w:r>
    </w:p>
    <w:p w:rsidR="003E17B4" w:rsidRDefault="003E17B4" w:rsidP="003E17B4">
      <w:pPr>
        <w:pStyle w:val="ConsPlusNormal"/>
        <w:ind w:firstLine="540"/>
        <w:jc w:val="both"/>
      </w:pPr>
      <w:r>
        <w:t>8. Заявитель обязуется: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надлежащим образом исполнить обязательства по настоящему договору, в том числе по выполнению возложенных на заявителя мероприятий по технологическому присоединению в пределах границ участка, на котором расположены присоединяемые </w:t>
      </w:r>
      <w:proofErr w:type="spellStart"/>
      <w:r>
        <w:t>энергопринимающие</w:t>
      </w:r>
      <w:proofErr w:type="spellEnd"/>
      <w:r>
        <w:t xml:space="preserve"> устройства заявителя, указанные в технических условиях;</w:t>
      </w:r>
    </w:p>
    <w:p w:rsidR="003E17B4" w:rsidRDefault="003E17B4" w:rsidP="003E17B4">
      <w:pPr>
        <w:pStyle w:val="ConsPlusNormal"/>
        <w:ind w:firstLine="540"/>
        <w:jc w:val="both"/>
      </w:pPr>
      <w:r>
        <w:t>после выполнения мероприятий по технологическому присоединению в пределах границ участка заявителя, предусмотренных техническими условиями, уведомить сетевую организацию о выполнении технических условий;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принять участие в осмотре (обследовании) присоединяемых </w:t>
      </w:r>
      <w:proofErr w:type="spellStart"/>
      <w:r>
        <w:t>энергопринимающих</w:t>
      </w:r>
      <w:proofErr w:type="spellEnd"/>
      <w:r>
        <w:t xml:space="preserve"> устройств должностным лицом органа федерального государственного энергетического надзора;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получить разрешение органа федерального государственного энергетического надзора на допуск к эксплуатации присоединяемых объектов </w:t>
      </w:r>
      <w:hyperlink w:anchor="Par2403" w:tooltip="Ссылка на текущий документ" w:history="1">
        <w:r>
          <w:rPr>
            <w:color w:val="0000FF"/>
          </w:rPr>
          <w:t>&lt;3(1)&gt;</w:t>
        </w:r>
      </w:hyperlink>
      <w:r>
        <w:t>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после осуществления сетевой организацией фактического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заявителя к электрическим сетям, фактического приема (подачи) напряжения и мощности подписать </w:t>
      </w:r>
      <w:hyperlink w:anchor="Par3000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балансовой принадлежности электрических сетей, </w:t>
      </w:r>
      <w:hyperlink w:anchor="Par3101" w:tooltip="Ссылка на текущий документ" w:history="1">
        <w:r>
          <w:rPr>
            <w:color w:val="0000FF"/>
          </w:rPr>
          <w:t>акт</w:t>
        </w:r>
      </w:hyperlink>
      <w:r>
        <w:t xml:space="preserve"> разграничения эксплуатационной ответственности, </w:t>
      </w:r>
      <w:hyperlink w:anchor="Par2845" w:tooltip="Ссылка на текущий документ" w:history="1">
        <w:r>
          <w:rPr>
            <w:color w:val="0000FF"/>
          </w:rPr>
          <w:t>акт</w:t>
        </w:r>
      </w:hyperlink>
      <w:r>
        <w:t xml:space="preserve">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надлежащим образом исполнять указанные в </w:t>
      </w:r>
      <w:hyperlink w:anchor="Par2310" w:tooltip="Ссылка на текущий документ" w:history="1">
        <w:r>
          <w:rPr>
            <w:color w:val="0000FF"/>
          </w:rPr>
          <w:t>разделе III</w:t>
        </w:r>
      </w:hyperlink>
      <w:r>
        <w:t xml:space="preserve"> настоящего договора обязательства по оплате расходов на технологическое присоединение;</w:t>
      </w:r>
    </w:p>
    <w:p w:rsidR="003E17B4" w:rsidRDefault="003E17B4" w:rsidP="003E17B4">
      <w:pPr>
        <w:pStyle w:val="ConsPlusNormal"/>
        <w:ind w:firstLine="540"/>
        <w:jc w:val="both"/>
      </w:pPr>
      <w:r>
        <w:t xml:space="preserve">уведомить сетевую организацию о направлении заявок в иные сетевые организации при </w:t>
      </w:r>
      <w:r>
        <w:lastRenderedPageBreak/>
        <w:t xml:space="preserve">технологическом присоединении </w:t>
      </w:r>
      <w:proofErr w:type="spellStart"/>
      <w:r>
        <w:t>энергопринимающих</w:t>
      </w:r>
      <w:proofErr w:type="spellEnd"/>
      <w:r>
        <w:t xml:space="preserve"> устройств, в отношении которых применяется категория надежности электроснабжения, предусматривающая использование 2 и более источников электроснабжения.</w:t>
      </w:r>
    </w:p>
    <w:p w:rsidR="003E17B4" w:rsidRDefault="003E17B4" w:rsidP="003E17B4">
      <w:pPr>
        <w:pStyle w:val="ConsPlusNormal"/>
        <w:ind w:firstLine="540"/>
        <w:jc w:val="both"/>
      </w:pPr>
      <w:r>
        <w:t>9.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4" w:name="Par2310"/>
      <w:bookmarkEnd w:id="4"/>
      <w:r>
        <w:t>III. Плата за технологическое присоединение</w:t>
      </w:r>
    </w:p>
    <w:p w:rsidR="003E17B4" w:rsidRDefault="003E17B4" w:rsidP="003E17B4">
      <w:pPr>
        <w:pStyle w:val="ConsPlusNormal"/>
        <w:jc w:val="center"/>
      </w:pPr>
      <w:r>
        <w:t>и порядок расчетов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nformat"/>
        <w:jc w:val="both"/>
      </w:pPr>
      <w:r>
        <w:t xml:space="preserve">    10.  Размер  платы  за  технологическое  присоединение  определяется  </w:t>
      </w:r>
      <w:proofErr w:type="gramStart"/>
      <w:r>
        <w:t>в</w:t>
      </w:r>
      <w:proofErr w:type="gramEnd"/>
    </w:p>
    <w:p w:rsidR="003E17B4" w:rsidRDefault="003E17B4" w:rsidP="003E17B4">
      <w:pPr>
        <w:pStyle w:val="ConsPlusNonformat"/>
        <w:jc w:val="both"/>
      </w:pPr>
      <w:r>
        <w:t>соответствии с решением 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(наименование органа исполнительной власти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в области государственного регулирования тарифов)</w:t>
      </w:r>
    </w:p>
    <w:p w:rsidR="003E17B4" w:rsidRDefault="003E17B4" w:rsidP="003E17B4">
      <w:pPr>
        <w:pStyle w:val="ConsPlusNonformat"/>
        <w:jc w:val="both"/>
      </w:pPr>
      <w:r>
        <w:t>от ____________ N _______ и составляет ____________ рублей ________ копеек,</w:t>
      </w:r>
    </w:p>
    <w:p w:rsidR="003E17B4" w:rsidRDefault="003E17B4" w:rsidP="003E17B4">
      <w:pPr>
        <w:pStyle w:val="ConsPlusNonformat"/>
        <w:jc w:val="both"/>
      </w:pPr>
      <w:r>
        <w:t>в том числе НДС _________ рублей _________ копеек.</w:t>
      </w:r>
    </w:p>
    <w:p w:rsidR="003E17B4" w:rsidRDefault="003E17B4" w:rsidP="003E17B4">
      <w:pPr>
        <w:pStyle w:val="ConsPlusNormal"/>
        <w:ind w:firstLine="540"/>
        <w:jc w:val="both"/>
      </w:pPr>
      <w:r>
        <w:t>11. Внесение платы за технологическое присоединение осуществляется заявителем в следующем порядке:</w:t>
      </w:r>
    </w:p>
    <w:p w:rsidR="003E17B4" w:rsidRDefault="003E17B4" w:rsidP="003E17B4">
      <w:pPr>
        <w:pStyle w:val="ConsPlusNormal"/>
        <w:ind w:firstLine="540"/>
        <w:jc w:val="both"/>
      </w:pPr>
      <w:r>
        <w:t>а) 10 процентов платы за технологическое присоединение вносятся в течение 15 дней со дня заключения настоящего договора;</w:t>
      </w:r>
    </w:p>
    <w:p w:rsidR="003E17B4" w:rsidRDefault="003E17B4" w:rsidP="003E17B4">
      <w:pPr>
        <w:pStyle w:val="ConsPlusNormal"/>
        <w:ind w:firstLine="540"/>
        <w:jc w:val="both"/>
      </w:pPr>
      <w:r>
        <w:t>б) 30 процентов платы за технологическое присоединение вносятся в течение 60 дней со дня заключения настоящего договора;</w:t>
      </w:r>
    </w:p>
    <w:p w:rsidR="003E17B4" w:rsidRDefault="003E17B4" w:rsidP="003E17B4">
      <w:pPr>
        <w:pStyle w:val="ConsPlusNormal"/>
        <w:ind w:firstLine="540"/>
        <w:jc w:val="both"/>
      </w:pPr>
      <w:r>
        <w:t>в) 20 процентов платы за технологическое присоединение вносятся в течение 180 дней со дня заключения настоящего договора;</w:t>
      </w:r>
    </w:p>
    <w:p w:rsidR="003E17B4" w:rsidRDefault="003E17B4" w:rsidP="003E17B4">
      <w:pPr>
        <w:pStyle w:val="ConsPlusNormal"/>
        <w:ind w:firstLine="540"/>
        <w:jc w:val="both"/>
      </w:pPr>
      <w:r>
        <w:t>г) 30 процентов платы за технологическое присоединение вносятся в течение 15 дней со дня фактического присоединения;</w:t>
      </w:r>
    </w:p>
    <w:p w:rsidR="003E17B4" w:rsidRDefault="003E17B4" w:rsidP="003E17B4">
      <w:pPr>
        <w:pStyle w:val="ConsPlusNormal"/>
        <w:ind w:firstLine="540"/>
        <w:jc w:val="both"/>
      </w:pPr>
      <w:r>
        <w:t>д) 10 процентов платы за технологическое присоединение вносятся в течение 10 дней со дня подписания акта о технологическом присоединении.</w:t>
      </w:r>
    </w:p>
    <w:p w:rsidR="003E17B4" w:rsidRDefault="003E17B4" w:rsidP="003E17B4">
      <w:pPr>
        <w:pStyle w:val="ConsPlusNormal"/>
        <w:ind w:firstLine="540"/>
        <w:jc w:val="both"/>
      </w:pPr>
      <w:r>
        <w:t>12.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5" w:name="Par2328"/>
      <w:bookmarkEnd w:id="5"/>
      <w:r>
        <w:t>IV. Разграничение балансовой принадлежности электрических</w:t>
      </w:r>
    </w:p>
    <w:p w:rsidR="003E17B4" w:rsidRDefault="003E17B4" w:rsidP="003E17B4">
      <w:pPr>
        <w:pStyle w:val="ConsPlusNormal"/>
        <w:jc w:val="center"/>
      </w:pPr>
      <w:r>
        <w:t>сетей и эксплуатационной ответственности Сторон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 xml:space="preserve">13. Заявитель несет балансовую и эксплуатационную ответственность в границах своего участка, сетевая организация - до границ участка заявителя </w:t>
      </w:r>
      <w:hyperlink w:anchor="Par2404" w:tooltip="Ссылка на текущий документ" w:history="1">
        <w:r>
          <w:rPr>
            <w:color w:val="0000FF"/>
          </w:rPr>
          <w:t>&lt;4&gt;</w:t>
        </w:r>
      </w:hyperlink>
      <w:r>
        <w:t>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6" w:name="Par2333"/>
      <w:bookmarkEnd w:id="6"/>
      <w:r>
        <w:t>V. Условия изменения, расторжения договора</w:t>
      </w:r>
    </w:p>
    <w:p w:rsidR="003E17B4" w:rsidRDefault="003E17B4" w:rsidP="003E17B4">
      <w:pPr>
        <w:pStyle w:val="ConsPlusNormal"/>
        <w:jc w:val="center"/>
      </w:pPr>
      <w:r>
        <w:t>и ответственность Сторон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>14. Настоящий договор может быть изменен по письменному соглашению Сторон или в судебном порядке.</w:t>
      </w:r>
    </w:p>
    <w:p w:rsidR="003E17B4" w:rsidRDefault="003E17B4" w:rsidP="003E17B4">
      <w:pPr>
        <w:pStyle w:val="ConsPlusNormal"/>
        <w:ind w:firstLine="540"/>
        <w:jc w:val="both"/>
      </w:pPr>
      <w:r>
        <w:t>15. Договор может быть расторгнут по требованию одной из Сторон по основаниям, предусмотренным Гражданским кодексом Российской Федерации.</w:t>
      </w:r>
    </w:p>
    <w:p w:rsidR="003E17B4" w:rsidRDefault="003E17B4" w:rsidP="003E17B4">
      <w:pPr>
        <w:pStyle w:val="ConsPlusNormal"/>
        <w:ind w:firstLine="540"/>
        <w:jc w:val="both"/>
      </w:pPr>
      <w:r>
        <w:t>16.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договор.</w:t>
      </w:r>
    </w:p>
    <w:p w:rsidR="003E17B4" w:rsidRDefault="003E17B4" w:rsidP="003E17B4">
      <w:pPr>
        <w:pStyle w:val="ConsPlusNormal"/>
        <w:ind w:firstLine="540"/>
        <w:jc w:val="both"/>
      </w:pPr>
      <w:r>
        <w:t>17. В случае нарушения одной из Сторон сроков исполнения своих обязательств по настоящему договору такая Сторона в течение 10 рабочих дней со дня наступления просрочки уплачивает другой Стороне неустойку, рассчитанную как произведение 0,014 ставки рефинансирования Центрального банка Российской Федерации, установленной на дату заключения настоящего договора, и общего размера платы за технологическое присоединение по договору за каждый день просрочки.</w:t>
      </w:r>
    </w:p>
    <w:p w:rsidR="003E17B4" w:rsidRDefault="003E17B4" w:rsidP="003E17B4">
      <w:pPr>
        <w:pStyle w:val="ConsPlusNormal"/>
        <w:ind w:firstLine="540"/>
        <w:jc w:val="both"/>
      </w:pPr>
      <w: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3E17B4" w:rsidRDefault="003E17B4" w:rsidP="003E17B4">
      <w:pPr>
        <w:pStyle w:val="ConsPlusNormal"/>
        <w:ind w:firstLine="540"/>
        <w:jc w:val="both"/>
      </w:pPr>
      <w:r>
        <w:t>19.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7" w:name="Par2343"/>
      <w:bookmarkEnd w:id="7"/>
      <w:r>
        <w:lastRenderedPageBreak/>
        <w:t>VI. Порядок разрешения споров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>20. Споры, которые могут возникнуть при исполнении, изменении, расторжении настоящего договора, Стороны разрешают в соответствии с законодательством Российской Федерации.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8" w:name="Par2347"/>
      <w:bookmarkEnd w:id="8"/>
      <w:r>
        <w:t>VII. Заключительные положения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>21. Настоящий договор считается заключенным с даты поступления подписанного заявителем экземпляра настоящего договора в сетевую организацию.</w:t>
      </w:r>
    </w:p>
    <w:p w:rsidR="003E17B4" w:rsidRDefault="003E17B4" w:rsidP="003E17B4">
      <w:pPr>
        <w:pStyle w:val="ConsPlusNormal"/>
        <w:ind w:firstLine="540"/>
        <w:jc w:val="both"/>
      </w:pPr>
      <w:r>
        <w:t>22. Настоящий договор составлен и подписан в двух экземплярах, по одному для каждой из Сторон.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center"/>
        <w:outlineLvl w:val="2"/>
      </w:pPr>
      <w:bookmarkStart w:id="9" w:name="Par2352"/>
      <w:bookmarkEnd w:id="9"/>
      <w:r>
        <w:t>Реквизиты Сторон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Сетевая организация:                     Заявитель: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(наименование сетевой организации)         (для юридических лиц - полное</w:t>
      </w:r>
      <w:proofErr w:type="gramEnd"/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          наименование)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(место нахождения)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ИНН/КПП __________________________             (номер записи в Едином</w:t>
      </w:r>
      <w:proofErr w:type="gramEnd"/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     государственном реестре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р/с ______________________________                юридических лиц)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к/с ______________________________       ИНН 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(должность, фамилия, имя, отчество           (должность, фамилия, имя,</w:t>
      </w:r>
      <w:proofErr w:type="gramEnd"/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лица, действующего от имени             отчество лица, действующего от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сетевой организации)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имени юридического лица)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___________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(подпись)               (место нахождения)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(для индивидуальных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предпринимателей - фамилия, имя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отчество)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(номер записи в Едином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государственном реестре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индивидуальных предпринимателей и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дата ее внесения в реестр)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(серия, номер, дата и место выдачи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паспорта или иного документа,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удостоверяющего личность в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соответствии с законодательством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Российской Федерации)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ИНН 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(место жительства)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___________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(подпись)</w:t>
      </w:r>
    </w:p>
    <w:p w:rsidR="003E17B4" w:rsidRDefault="003E17B4" w:rsidP="003E17B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М.П.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>--------------------------------</w:t>
      </w:r>
    </w:p>
    <w:p w:rsidR="003E17B4" w:rsidRDefault="003E17B4" w:rsidP="003E17B4">
      <w:pPr>
        <w:pStyle w:val="ConsPlusNormal"/>
        <w:ind w:firstLine="540"/>
        <w:jc w:val="both"/>
      </w:pPr>
      <w:bookmarkStart w:id="10" w:name="Par2400"/>
      <w:bookmarkEnd w:id="10"/>
      <w:r>
        <w:t>&lt;1</w:t>
      </w:r>
      <w:proofErr w:type="gramStart"/>
      <w:r>
        <w:t>&gt; П</w:t>
      </w:r>
      <w:proofErr w:type="gramEnd"/>
      <w:r>
        <w:t xml:space="preserve">одлежит указанию, если </w:t>
      </w:r>
      <w:proofErr w:type="spellStart"/>
      <w:r>
        <w:t>энергопринимающее</w:t>
      </w:r>
      <w:proofErr w:type="spellEnd"/>
      <w:r>
        <w:t xml:space="preserve"> устройство заявителя ранее в надлежащем порядке было технологически присоединено и заявитель имеет документы, подтверждающие указанное технологическое присоединение и наличие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устройств.</w:t>
      </w:r>
    </w:p>
    <w:p w:rsidR="003E17B4" w:rsidRDefault="003E17B4" w:rsidP="003E17B4">
      <w:pPr>
        <w:pStyle w:val="ConsPlusNormal"/>
        <w:ind w:firstLine="540"/>
        <w:jc w:val="both"/>
      </w:pPr>
      <w:bookmarkStart w:id="11" w:name="Par2401"/>
      <w:bookmarkEnd w:id="11"/>
      <w:r>
        <w:lastRenderedPageBreak/>
        <w:t>&lt;2&gt; Срок действия технических условий не может составлять менее 2 лет и более 5 лет.</w:t>
      </w:r>
    </w:p>
    <w:p w:rsidR="003E17B4" w:rsidRDefault="003E17B4" w:rsidP="003E17B4">
      <w:pPr>
        <w:pStyle w:val="ConsPlusNormal"/>
        <w:ind w:firstLine="540"/>
        <w:jc w:val="both"/>
      </w:pPr>
      <w:bookmarkStart w:id="12" w:name="Par2402"/>
      <w:bookmarkEnd w:id="12"/>
      <w:r>
        <w:t>&lt;3&gt; Срок осуществления мероприятий по технологическому присоединению не может превышать 1 год, если более короткие сроки не предусмотрены соответствующей инвестиционной программой или соглашением Сторон.</w:t>
      </w:r>
    </w:p>
    <w:p w:rsidR="003E17B4" w:rsidRDefault="003E17B4" w:rsidP="003E17B4">
      <w:pPr>
        <w:pStyle w:val="ConsPlusNormal"/>
        <w:ind w:firstLine="540"/>
        <w:jc w:val="both"/>
      </w:pPr>
      <w:bookmarkStart w:id="13" w:name="Par2403"/>
      <w:bookmarkEnd w:id="13"/>
      <w:r>
        <w:t xml:space="preserve">&lt;3(1)&gt; Получение разрешения органа федерального государственного энергетического надзора на допуск к эксплуатации присоединяемых объектов осуществляется в случаях, предусмотренных </w:t>
      </w:r>
      <w:hyperlink w:anchor="Par591" w:tooltip="Ссылка на текущий документ" w:history="1">
        <w:r>
          <w:rPr>
            <w:color w:val="0000FF"/>
          </w:rPr>
          <w:t>Правилами</w:t>
        </w:r>
      </w:hyperlink>
      <w:r>
        <w:t xml:space="preserve">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сетям. Для заявителей, осуществляющих технологическое присоединение </w:t>
      </w:r>
      <w:proofErr w:type="spellStart"/>
      <w:r>
        <w:t>энергопринимающих</w:t>
      </w:r>
      <w:proofErr w:type="spellEnd"/>
      <w:r>
        <w:t xml:space="preserve"> устройств мощностью от 150 кВт до 670 кВт и присоединяющихся по третьей категории надежности (по одному источнику электроснабжения) к электрическим сетям классом напряжения до 10 кВ включительно, действует уведомительный порядок согласования с органом федерального государственного энергетического надзора допуска к эксплуатации присоединяемых объектов в соответствии с указанными Правилами.</w:t>
      </w:r>
    </w:p>
    <w:p w:rsidR="003E17B4" w:rsidRDefault="003E17B4" w:rsidP="003E17B4">
      <w:pPr>
        <w:pStyle w:val="ConsPlusNormal"/>
        <w:ind w:firstLine="540"/>
        <w:jc w:val="both"/>
      </w:pPr>
      <w:bookmarkStart w:id="14" w:name="Par2404"/>
      <w:bookmarkEnd w:id="14"/>
      <w:r>
        <w:t>&lt;4&gt; Такой порядок разграничения балансовой и эксплуатационной ответственности устанавливается, если иное не определено соглашением между сетевой организацией и заявителем, заключенным на основании его обращения в сетевую организацию.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jc w:val="right"/>
        <w:outlineLvl w:val="2"/>
      </w:pPr>
      <w:bookmarkStart w:id="15" w:name="Par2410"/>
      <w:bookmarkEnd w:id="15"/>
      <w:r>
        <w:t>Приложение</w:t>
      </w:r>
    </w:p>
    <w:p w:rsidR="003E17B4" w:rsidRDefault="003E17B4" w:rsidP="003E17B4">
      <w:pPr>
        <w:pStyle w:val="ConsPlusNormal"/>
        <w:jc w:val="right"/>
      </w:pPr>
      <w:r>
        <w:t>к типовому договору</w:t>
      </w:r>
    </w:p>
    <w:p w:rsidR="003E17B4" w:rsidRDefault="003E17B4" w:rsidP="003E17B4">
      <w:pPr>
        <w:pStyle w:val="ConsPlusNormal"/>
        <w:jc w:val="right"/>
      </w:pPr>
      <w:r>
        <w:t>об осуществлении технологического</w:t>
      </w:r>
    </w:p>
    <w:p w:rsidR="003E17B4" w:rsidRDefault="003E17B4" w:rsidP="003E17B4">
      <w:pPr>
        <w:pStyle w:val="ConsPlusNormal"/>
        <w:jc w:val="right"/>
      </w:pPr>
      <w:r>
        <w:t>присоединения к электрическим сетям</w:t>
      </w:r>
    </w:p>
    <w:p w:rsidR="003E17B4" w:rsidRDefault="003E17B4" w:rsidP="003E17B4">
      <w:pPr>
        <w:pStyle w:val="ConsPlusNormal"/>
        <w:jc w:val="center"/>
      </w:pPr>
    </w:p>
    <w:p w:rsidR="003E17B4" w:rsidRDefault="003E17B4" w:rsidP="003E17B4">
      <w:pPr>
        <w:pStyle w:val="ConsPlusNormal"/>
        <w:jc w:val="center"/>
      </w:pPr>
      <w:bookmarkStart w:id="16" w:name="_GoBack"/>
      <w:bookmarkEnd w:id="16"/>
    </w:p>
    <w:p w:rsidR="003E17B4" w:rsidRDefault="003E17B4" w:rsidP="003E17B4">
      <w:pPr>
        <w:pStyle w:val="ConsPlusNonformat"/>
        <w:jc w:val="both"/>
      </w:pPr>
      <w:bookmarkStart w:id="17" w:name="Par2419"/>
      <w:bookmarkEnd w:id="17"/>
      <w:r>
        <w:t xml:space="preserve">                            ТЕХНИЧЕСКИЕ УСЛОВИЯ</w:t>
      </w:r>
    </w:p>
    <w:p w:rsidR="003E17B4" w:rsidRDefault="003E17B4" w:rsidP="003E17B4">
      <w:pPr>
        <w:pStyle w:val="ConsPlusNonformat"/>
        <w:jc w:val="both"/>
      </w:pPr>
      <w:r>
        <w:t xml:space="preserve">                  для присоединения к электрическим сетям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 xml:space="preserve">     (для юридических лиц или индивидуальных предпринимателей в целях</w:t>
      </w:r>
    </w:p>
    <w:p w:rsidR="003E17B4" w:rsidRDefault="003E17B4" w:rsidP="003E17B4">
      <w:pPr>
        <w:pStyle w:val="ConsPlusNonformat"/>
        <w:jc w:val="both"/>
      </w:pPr>
      <w:r>
        <w:t xml:space="preserve">       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устройств,</w:t>
      </w:r>
    </w:p>
    <w:p w:rsidR="003E17B4" w:rsidRDefault="003E17B4" w:rsidP="003E17B4">
      <w:pPr>
        <w:pStyle w:val="ConsPlusNonformat"/>
        <w:jc w:val="both"/>
      </w:pPr>
      <w:r>
        <w:t xml:space="preserve">      максимальная мощность которых свыше 150 кВт и менее 670 кВт</w:t>
      </w:r>
    </w:p>
    <w:p w:rsidR="003E17B4" w:rsidRDefault="003E17B4" w:rsidP="003E17B4">
      <w:pPr>
        <w:pStyle w:val="ConsPlusNonformat"/>
        <w:jc w:val="both"/>
      </w:pPr>
      <w:r>
        <w:t xml:space="preserve">         (за исключением случаев, указанных в приложениях N 2 и 3,</w:t>
      </w:r>
    </w:p>
    <w:p w:rsidR="003E17B4" w:rsidRDefault="003E17B4" w:rsidP="003E17B4">
      <w:pPr>
        <w:pStyle w:val="ConsPlusNonformat"/>
        <w:jc w:val="both"/>
      </w:pPr>
      <w:r>
        <w:t xml:space="preserve">           а также осуществления технологического присоединения</w:t>
      </w:r>
    </w:p>
    <w:p w:rsidR="003E17B4" w:rsidRDefault="003E17B4" w:rsidP="003E17B4">
      <w:pPr>
        <w:pStyle w:val="ConsPlusNonformat"/>
        <w:jc w:val="both"/>
      </w:pPr>
      <w:r>
        <w:t xml:space="preserve">                       по индивидуальному проекту))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>N                                               "__" ______________ 20__ г.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(наименование сетевой организации, выдавшей технические условия)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(полное наименование организации - для юридического лица;</w:t>
      </w:r>
    </w:p>
    <w:p w:rsidR="003E17B4" w:rsidRDefault="003E17B4" w:rsidP="003E17B4">
      <w:pPr>
        <w:pStyle w:val="ConsPlusNonformat"/>
        <w:jc w:val="both"/>
      </w:pPr>
      <w:r>
        <w:t xml:space="preserve">       фамилия, имя, отчество - для индивидуального предпринимателя)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 xml:space="preserve">    1. Наименование </w:t>
      </w:r>
      <w:proofErr w:type="spellStart"/>
      <w:r>
        <w:t>энергопринимающих</w:t>
      </w:r>
      <w:proofErr w:type="spellEnd"/>
      <w:r>
        <w:t xml:space="preserve"> устройств заявителя _________________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2.  Наименование  и место нахождения объектов, в целях электроснабжения</w:t>
      </w:r>
    </w:p>
    <w:p w:rsidR="003E17B4" w:rsidRDefault="003E17B4" w:rsidP="003E17B4">
      <w:pPr>
        <w:pStyle w:val="ConsPlusNonformat"/>
        <w:jc w:val="both"/>
      </w:pPr>
      <w:proofErr w:type="gramStart"/>
      <w:r>
        <w:t>которых</w:t>
      </w:r>
      <w:proofErr w:type="gramEnd"/>
      <w:r>
        <w:t xml:space="preserve">   осуществляется  технологическое  присоединение  </w:t>
      </w:r>
      <w:proofErr w:type="spellStart"/>
      <w:r>
        <w:t>энергопринимающих</w:t>
      </w:r>
      <w:proofErr w:type="spellEnd"/>
    </w:p>
    <w:p w:rsidR="003E17B4" w:rsidRDefault="003E17B4" w:rsidP="003E17B4">
      <w:pPr>
        <w:pStyle w:val="ConsPlusNonformat"/>
        <w:jc w:val="both"/>
      </w:pPr>
      <w:r>
        <w:t>устройств заявителя ______________________________________________________.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3.  Максимальная  мощность  присоединяемых  </w:t>
      </w:r>
      <w:proofErr w:type="spellStart"/>
      <w:r>
        <w:t>энергопринимающих</w:t>
      </w:r>
      <w:proofErr w:type="spellEnd"/>
      <w:r>
        <w:t xml:space="preserve"> устройств</w:t>
      </w:r>
    </w:p>
    <w:p w:rsidR="003E17B4" w:rsidRDefault="003E17B4" w:rsidP="003E17B4">
      <w:pPr>
        <w:pStyle w:val="ConsPlusNonformat"/>
        <w:jc w:val="both"/>
      </w:pPr>
      <w:r>
        <w:t>заявителя составляет ________________________________________________ (кВт)</w:t>
      </w:r>
    </w:p>
    <w:p w:rsidR="003E17B4" w:rsidRDefault="003E17B4" w:rsidP="003E17B4">
      <w:pPr>
        <w:pStyle w:val="ConsPlusNonformat"/>
        <w:jc w:val="both"/>
      </w:pPr>
      <w:r>
        <w:t xml:space="preserve">                       (если </w:t>
      </w:r>
      <w:proofErr w:type="spellStart"/>
      <w:r>
        <w:t>энергопринимающее</w:t>
      </w:r>
      <w:proofErr w:type="spellEnd"/>
      <w:r>
        <w:t xml:space="preserve"> устройство вводится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в эксплуатацию по этапам и очередям, указывается поэтапное распределение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мощности)</w:t>
      </w:r>
    </w:p>
    <w:p w:rsidR="003E17B4" w:rsidRDefault="003E17B4" w:rsidP="003E17B4">
      <w:pPr>
        <w:pStyle w:val="ConsPlusNonformat"/>
        <w:jc w:val="both"/>
      </w:pPr>
      <w:r>
        <w:t xml:space="preserve">    4. Категория надежности 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5.  Класс  напряжения  электрических  сетей,  к  которым осуществляется</w:t>
      </w:r>
    </w:p>
    <w:p w:rsidR="003E17B4" w:rsidRDefault="003E17B4" w:rsidP="003E17B4">
      <w:pPr>
        <w:pStyle w:val="ConsPlusNonformat"/>
        <w:jc w:val="both"/>
      </w:pPr>
      <w:r>
        <w:t>технологическое присоединение ____________ (кВ).</w:t>
      </w:r>
    </w:p>
    <w:p w:rsidR="003E17B4" w:rsidRDefault="003E17B4" w:rsidP="003E17B4">
      <w:pPr>
        <w:pStyle w:val="ConsPlusNonformat"/>
        <w:jc w:val="both"/>
      </w:pPr>
      <w:r>
        <w:t xml:space="preserve">    6. Год ввода в эксплуатацию </w:t>
      </w:r>
      <w:proofErr w:type="spellStart"/>
      <w:r>
        <w:t>энергопринимающих</w:t>
      </w:r>
      <w:proofErr w:type="spellEnd"/>
      <w:r>
        <w:t xml:space="preserve"> устройств заявителя ____.</w:t>
      </w:r>
    </w:p>
    <w:p w:rsidR="003E17B4" w:rsidRDefault="003E17B4" w:rsidP="003E17B4">
      <w:pPr>
        <w:pStyle w:val="ConsPlusNonformat"/>
        <w:jc w:val="both"/>
      </w:pPr>
      <w:r>
        <w:t xml:space="preserve">    7. Точка(и) присоединения (вводные распределительные устройства, линии</w:t>
      </w:r>
    </w:p>
    <w:p w:rsidR="003E17B4" w:rsidRDefault="003E17B4" w:rsidP="003E17B4">
      <w:pPr>
        <w:pStyle w:val="ConsPlusNonformat"/>
        <w:jc w:val="both"/>
      </w:pPr>
      <w:r>
        <w:lastRenderedPageBreak/>
        <w:t>электропередачи, базовые подстанции, генераторы) и  максимальная   мощность</w:t>
      </w:r>
    </w:p>
    <w:p w:rsidR="003E17B4" w:rsidRDefault="003E17B4" w:rsidP="003E17B4">
      <w:pPr>
        <w:pStyle w:val="ConsPlusNonformat"/>
        <w:jc w:val="both"/>
      </w:pPr>
      <w:proofErr w:type="spellStart"/>
      <w:r>
        <w:t>энергопринимающих</w:t>
      </w:r>
      <w:proofErr w:type="spellEnd"/>
      <w:r>
        <w:t xml:space="preserve">     устройств   по   каждой       точке     присоединения</w:t>
      </w:r>
    </w:p>
    <w:p w:rsidR="003E17B4" w:rsidRDefault="003E17B4" w:rsidP="003E17B4">
      <w:pPr>
        <w:pStyle w:val="ConsPlusNonformat"/>
        <w:jc w:val="both"/>
      </w:pPr>
      <w:r>
        <w:t>______________ (кВт).</w:t>
      </w:r>
    </w:p>
    <w:p w:rsidR="003E17B4" w:rsidRDefault="003E17B4" w:rsidP="003E17B4">
      <w:pPr>
        <w:pStyle w:val="ConsPlusNonformat"/>
        <w:jc w:val="both"/>
      </w:pPr>
      <w:r>
        <w:t xml:space="preserve">    8. Основной источник питания 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9. Резервный источник питания 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10. Сетевая организация осуществляет </w:t>
      </w:r>
      <w:hyperlink w:anchor="Par2496" w:tooltip="Ссылка на текущий документ" w:history="1">
        <w:r>
          <w:rPr>
            <w:color w:val="0000FF"/>
          </w:rPr>
          <w:t>&lt;1&gt;</w:t>
        </w:r>
      </w:hyperlink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>(указываются требования к усилению существующей электрической сети в связи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с присоединением новых мощностей (строительство новых линий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>электропередачи, подстанций, увеличение сечения проводов и кабелей, замена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или увеличение мощности трансформаторов, расширение распределительных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устройств, модернизация оборудования, реконструкция объектов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электросетевого хозяйства, установка устройств регулирования напряжения</w:t>
      </w:r>
    </w:p>
    <w:p w:rsidR="003E17B4" w:rsidRDefault="003E17B4" w:rsidP="003E17B4">
      <w:pPr>
        <w:pStyle w:val="ConsPlusNonformat"/>
        <w:jc w:val="both"/>
      </w:pPr>
      <w:r>
        <w:t xml:space="preserve">   для обеспечения надежности и качества электрической энергии, а также</w:t>
      </w:r>
    </w:p>
    <w:p w:rsidR="003E17B4" w:rsidRDefault="003E17B4" w:rsidP="003E17B4">
      <w:pPr>
        <w:pStyle w:val="ConsPlusNonformat"/>
        <w:jc w:val="both"/>
      </w:pPr>
      <w:r>
        <w:t xml:space="preserve">    по договоренности Сторон иные обязанности по исполнению технических</w:t>
      </w:r>
    </w:p>
    <w:p w:rsidR="003E17B4" w:rsidRDefault="003E17B4" w:rsidP="003E17B4">
      <w:pPr>
        <w:pStyle w:val="ConsPlusNonformat"/>
        <w:jc w:val="both"/>
      </w:pPr>
      <w:r>
        <w:t xml:space="preserve"> условий, предусмотренные </w:t>
      </w:r>
      <w:hyperlink w:anchor="Par952" w:tooltip="Ссылка на текущий документ" w:history="1">
        <w:r>
          <w:rPr>
            <w:color w:val="0000FF"/>
          </w:rPr>
          <w:t>пунктом 25</w:t>
        </w:r>
      </w:hyperlink>
      <w:r>
        <w:t xml:space="preserve"> Правил технологического присоединения</w:t>
      </w:r>
    </w:p>
    <w:p w:rsidR="003E17B4" w:rsidRDefault="003E17B4" w:rsidP="003E17B4">
      <w:pPr>
        <w:pStyle w:val="ConsPlusNonformat"/>
        <w:jc w:val="both"/>
      </w:pP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</w:t>
      </w:r>
    </w:p>
    <w:p w:rsidR="003E17B4" w:rsidRDefault="003E17B4" w:rsidP="003E17B4">
      <w:pPr>
        <w:pStyle w:val="ConsPlusNonformat"/>
        <w:jc w:val="both"/>
      </w:pPr>
      <w:r>
        <w:t xml:space="preserve">  по производству электрической энергии, а также объектов электросетевого</w:t>
      </w:r>
    </w:p>
    <w:p w:rsidR="003E17B4" w:rsidRDefault="003E17B4" w:rsidP="003E17B4">
      <w:pPr>
        <w:pStyle w:val="ConsPlusNonformat"/>
        <w:jc w:val="both"/>
      </w:pPr>
      <w:r>
        <w:t xml:space="preserve">        хозяйства, принадлежащих сетевым организациям и иным лицам,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к электрическим сетям))</w:t>
      </w:r>
    </w:p>
    <w:p w:rsidR="003E17B4" w:rsidRDefault="003E17B4" w:rsidP="003E17B4">
      <w:pPr>
        <w:pStyle w:val="ConsPlusNonformat"/>
        <w:jc w:val="both"/>
      </w:pPr>
      <w:r>
        <w:t xml:space="preserve">    11. Заявитель осуществляет </w:t>
      </w:r>
      <w:hyperlink w:anchor="Par2497" w:tooltip="Ссылка на текущий документ" w:history="1">
        <w:r>
          <w:rPr>
            <w:color w:val="0000FF"/>
          </w:rPr>
          <w:t>&lt;2&gt;</w:t>
        </w:r>
      </w:hyperlink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___________________________________________________________________________</w:t>
      </w:r>
    </w:p>
    <w:p w:rsidR="003E17B4" w:rsidRDefault="003E17B4" w:rsidP="003E17B4">
      <w:pPr>
        <w:pStyle w:val="ConsPlusNonformat"/>
        <w:jc w:val="both"/>
      </w:pPr>
      <w:r>
        <w:t>__________________________________________________________________________.</w:t>
      </w:r>
    </w:p>
    <w:p w:rsidR="003E17B4" w:rsidRDefault="003E17B4" w:rsidP="003E17B4">
      <w:pPr>
        <w:pStyle w:val="ConsPlusNonformat"/>
        <w:jc w:val="both"/>
      </w:pPr>
      <w:r>
        <w:t xml:space="preserve">    12.  Срок  действия  настоящих технических условий составляет _________</w:t>
      </w:r>
    </w:p>
    <w:p w:rsidR="003E17B4" w:rsidRDefault="003E17B4" w:rsidP="003E17B4">
      <w:pPr>
        <w:pStyle w:val="ConsPlusNonformat"/>
        <w:jc w:val="both"/>
      </w:pPr>
      <w:r>
        <w:t>го</w:t>
      </w:r>
      <w:proofErr w:type="gramStart"/>
      <w:r>
        <w:t>д(</w:t>
      </w:r>
      <w:proofErr w:type="gramEnd"/>
      <w:r>
        <w:t xml:space="preserve">а)  </w:t>
      </w:r>
      <w:hyperlink w:anchor="Par2498" w:tooltip="Ссылка на текущий документ" w:history="1">
        <w:r>
          <w:rPr>
            <w:color w:val="0000FF"/>
          </w:rPr>
          <w:t>&lt;3&gt;</w:t>
        </w:r>
      </w:hyperlink>
      <w:r>
        <w:t xml:space="preserve">  со дня  заключения  договора об осуществлении технологического</w:t>
      </w:r>
    </w:p>
    <w:p w:rsidR="003E17B4" w:rsidRDefault="003E17B4" w:rsidP="003E17B4">
      <w:pPr>
        <w:pStyle w:val="ConsPlusNonformat"/>
        <w:jc w:val="both"/>
      </w:pPr>
      <w:r>
        <w:t>присоединения к электрическим сетям.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 xml:space="preserve">                                           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                 (подпись)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 (должность, фамилия, имя, отчество лица,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__________________________________________</w:t>
      </w:r>
    </w:p>
    <w:p w:rsidR="003E17B4" w:rsidRDefault="003E17B4" w:rsidP="003E17B4">
      <w:pPr>
        <w:pStyle w:val="ConsPlusNonformat"/>
        <w:jc w:val="both"/>
      </w:pPr>
      <w:r>
        <w:t xml:space="preserve">                                 действующего от имени сетевой организации)</w:t>
      </w:r>
    </w:p>
    <w:p w:rsidR="003E17B4" w:rsidRDefault="003E17B4" w:rsidP="003E17B4">
      <w:pPr>
        <w:pStyle w:val="ConsPlusNonformat"/>
        <w:jc w:val="both"/>
      </w:pPr>
    </w:p>
    <w:p w:rsidR="003E17B4" w:rsidRDefault="003E17B4" w:rsidP="003E17B4">
      <w:pPr>
        <w:pStyle w:val="ConsPlusNonformat"/>
        <w:jc w:val="both"/>
      </w:pPr>
      <w:r>
        <w:t xml:space="preserve">                                         "__" ______________ 20__ г.</w:t>
      </w:r>
    </w:p>
    <w:p w:rsidR="003E17B4" w:rsidRDefault="003E17B4" w:rsidP="003E17B4">
      <w:pPr>
        <w:pStyle w:val="ConsPlusNormal"/>
        <w:ind w:firstLine="540"/>
        <w:jc w:val="both"/>
      </w:pPr>
    </w:p>
    <w:p w:rsidR="003E17B4" w:rsidRDefault="003E17B4" w:rsidP="003E17B4">
      <w:pPr>
        <w:pStyle w:val="ConsPlusNormal"/>
        <w:ind w:firstLine="540"/>
        <w:jc w:val="both"/>
      </w:pPr>
      <w:r>
        <w:t>--------------------------------</w:t>
      </w:r>
    </w:p>
    <w:p w:rsidR="003E17B4" w:rsidRDefault="003E17B4" w:rsidP="003E17B4">
      <w:pPr>
        <w:pStyle w:val="ConsPlusNormal"/>
        <w:ind w:firstLine="540"/>
        <w:jc w:val="both"/>
      </w:pPr>
      <w:bookmarkStart w:id="18" w:name="Par2496"/>
      <w:bookmarkEnd w:id="18"/>
      <w:r>
        <w:t xml:space="preserve">&lt;1&gt; Указываются обязательства сетевой организации по исполнению технических условий до границы участка, на котором расположены </w:t>
      </w:r>
      <w:proofErr w:type="spellStart"/>
      <w:r>
        <w:t>энергопринимающие</w:t>
      </w:r>
      <w:proofErr w:type="spellEnd"/>
      <w:r>
        <w:t xml:space="preserve"> устройства заявителя, включая урегулирование отношений с иными лицами.</w:t>
      </w:r>
    </w:p>
    <w:p w:rsidR="003E17B4" w:rsidRDefault="003E17B4" w:rsidP="003E17B4">
      <w:pPr>
        <w:pStyle w:val="ConsPlusNormal"/>
        <w:ind w:firstLine="540"/>
        <w:jc w:val="both"/>
      </w:pPr>
      <w:bookmarkStart w:id="19" w:name="Par2497"/>
      <w:bookmarkEnd w:id="19"/>
      <w:r>
        <w:t xml:space="preserve">&lt;2&gt; Указываются обязательства заявителя по исполнению технических условий в пределах границ участка, на котором расположены </w:t>
      </w:r>
      <w:proofErr w:type="spellStart"/>
      <w:r>
        <w:t>энергопринимающие</w:t>
      </w:r>
      <w:proofErr w:type="spellEnd"/>
      <w:r>
        <w:t xml:space="preserve"> устройства заявителя, за исключением обязанностей, обязательных для исполнения сетевой организацией за счет ее средств.</w:t>
      </w:r>
    </w:p>
    <w:p w:rsidR="003E17B4" w:rsidRDefault="003E17B4" w:rsidP="003E17B4">
      <w:pPr>
        <w:pStyle w:val="ConsPlusNormal"/>
        <w:ind w:firstLine="540"/>
        <w:jc w:val="both"/>
      </w:pPr>
      <w:bookmarkStart w:id="20" w:name="Par2498"/>
      <w:bookmarkEnd w:id="20"/>
      <w:r>
        <w:t>&lt;3&gt; Срок действия технических условий не может составлять менее 2 лет и более 5 лет.</w:t>
      </w:r>
    </w:p>
    <w:p w:rsidR="003E17B4" w:rsidRDefault="003E17B4" w:rsidP="003E17B4">
      <w:pPr>
        <w:pStyle w:val="ConsPlusNormal"/>
        <w:ind w:firstLine="540"/>
        <w:jc w:val="both"/>
      </w:pPr>
    </w:p>
    <w:p w:rsidR="00077C77" w:rsidRDefault="00077C77" w:rsidP="003E17B4">
      <w:pPr>
        <w:pStyle w:val="ConsPlusNormal"/>
        <w:jc w:val="center"/>
      </w:pPr>
    </w:p>
    <w:sectPr w:rsidR="00077C77" w:rsidSect="00F80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B3C"/>
    <w:rsid w:val="00077C77"/>
    <w:rsid w:val="00252F44"/>
    <w:rsid w:val="003662AE"/>
    <w:rsid w:val="003E17B4"/>
    <w:rsid w:val="004A7B92"/>
    <w:rsid w:val="00514B3C"/>
    <w:rsid w:val="0069796E"/>
    <w:rsid w:val="007C46F2"/>
    <w:rsid w:val="00F25340"/>
    <w:rsid w:val="00F80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6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3487</Words>
  <Characters>19882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2016-03-14T07:50:00Z</dcterms:created>
  <dcterms:modified xsi:type="dcterms:W3CDTF">2016-03-14T07:50:00Z</dcterms:modified>
</cp:coreProperties>
</file>